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C0D1D20" w14:textId="77777777" w:rsidR="00447B25" w:rsidRPr="00447B25" w:rsidRDefault="00447B25" w:rsidP="00661A7C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14:paraId="19A8B8AB" w14:textId="42615BD7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1839D2E2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dňa </w:t>
      </w:r>
      <w:r w:rsidR="000E68F9">
        <w:rPr>
          <w:rFonts w:ascii="Arial" w:hAnsi="Arial" w:cs="Arial"/>
          <w:b/>
          <w:sz w:val="22"/>
          <w:szCs w:val="22"/>
        </w:rPr>
        <w:t>27. január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2699972B" w:rsidR="00FB0D31" w:rsidRDefault="00FB0D31" w:rsidP="00661A7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82A0D20" w14:textId="77777777" w:rsidR="00447B25" w:rsidRPr="006B48DE" w:rsidRDefault="00447B25" w:rsidP="00447B25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BC3FDF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14:paraId="20463063" w14:textId="77777777" w:rsidR="00447B25" w:rsidRPr="008D6AEA" w:rsidRDefault="00447B25" w:rsidP="00447B25">
      <w:pPr>
        <w:jc w:val="both"/>
        <w:rPr>
          <w:rFonts w:ascii="Arial" w:hAnsi="Arial" w:cs="Arial"/>
          <w:b/>
          <w:sz w:val="22"/>
          <w:szCs w:val="22"/>
        </w:rPr>
      </w:pPr>
      <w:r w:rsidRPr="008D6AEA">
        <w:rPr>
          <w:rFonts w:ascii="Arial" w:hAnsi="Arial" w:cs="Arial"/>
          <w:b/>
          <w:sz w:val="22"/>
          <w:szCs w:val="22"/>
        </w:rPr>
        <w:t>Žiadosť o začatie habilitačného konania</w:t>
      </w:r>
    </w:p>
    <w:p w14:paraId="3FBAFC70" w14:textId="77777777" w:rsidR="00447B25" w:rsidRDefault="00447B25" w:rsidP="00447B25">
      <w:pPr>
        <w:jc w:val="both"/>
        <w:rPr>
          <w:rFonts w:ascii="Arial" w:hAnsi="Arial" w:cs="Arial"/>
          <w:sz w:val="22"/>
          <w:szCs w:val="22"/>
        </w:rPr>
      </w:pPr>
    </w:p>
    <w:p w14:paraId="0373308E" w14:textId="77777777" w:rsidR="00447B25" w:rsidRDefault="00447B25" w:rsidP="00447B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PaedDr. Renáta Orosová</w:t>
      </w:r>
      <w:r w:rsidRPr="008D6AEA">
        <w:rPr>
          <w:rFonts w:ascii="Arial" w:hAnsi="Arial" w:cs="Arial"/>
          <w:b/>
          <w:sz w:val="22"/>
          <w:szCs w:val="22"/>
        </w:rPr>
        <w:t>, PhD.</w:t>
      </w:r>
      <w:r>
        <w:rPr>
          <w:rFonts w:ascii="Arial" w:hAnsi="Arial" w:cs="Arial"/>
          <w:sz w:val="22"/>
          <w:szCs w:val="22"/>
        </w:rPr>
        <w:t xml:space="preserve"> (Filozofická fakulta UPJŠ Košice) v odbore Pedagogika</w:t>
      </w:r>
    </w:p>
    <w:p w14:paraId="751A5F38" w14:textId="77777777" w:rsidR="00447B25" w:rsidRDefault="00447B25" w:rsidP="00447B25">
      <w:pPr>
        <w:jc w:val="both"/>
        <w:rPr>
          <w:rFonts w:ascii="Arial" w:hAnsi="Arial" w:cs="Arial"/>
          <w:b/>
          <w:sz w:val="22"/>
          <w:szCs w:val="22"/>
        </w:rPr>
      </w:pPr>
    </w:p>
    <w:p w14:paraId="0FC3EAEC" w14:textId="77777777" w:rsidR="00447B25" w:rsidRPr="00C20E87" w:rsidRDefault="00447B25" w:rsidP="00447B25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20E87">
        <w:rPr>
          <w:rFonts w:ascii="Arial" w:hAnsi="Arial" w:cs="Arial"/>
          <w:sz w:val="22"/>
          <w:szCs w:val="22"/>
        </w:rPr>
        <w:t>Kosová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CSc., oznámila, že </w:t>
      </w:r>
      <w:r>
        <w:rPr>
          <w:rFonts w:ascii="Arial" w:hAnsi="Arial" w:cs="Arial"/>
          <w:sz w:val="22"/>
          <w:szCs w:val="22"/>
        </w:rPr>
        <w:t>PaedDr. Renáta Orosová,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požiadal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o začatie habilitačného konania na PF UMB a predložil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všetky potrebné náležitosti k začatiu habilitačného konania v zmysle zákona č. 131/2002 Z. z. o vysokých školách v znení neskorších predpisov a 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C20E87">
        <w:rPr>
          <w:rFonts w:ascii="Arial" w:hAnsi="Arial" w:cs="Arial"/>
          <w:sz w:val="22"/>
          <w:szCs w:val="22"/>
        </w:rPr>
        <w:t xml:space="preserve"> § 1 ods. 1 a 2.</w:t>
      </w:r>
    </w:p>
    <w:p w14:paraId="6A1811B6" w14:textId="77777777" w:rsidR="00447B25" w:rsidRPr="00C20E87" w:rsidRDefault="00447B25" w:rsidP="00447B25">
      <w:pPr>
        <w:jc w:val="both"/>
        <w:rPr>
          <w:rFonts w:ascii="Arial" w:hAnsi="Arial" w:cs="Arial"/>
          <w:sz w:val="22"/>
          <w:szCs w:val="22"/>
        </w:rPr>
      </w:pPr>
    </w:p>
    <w:p w14:paraId="386C52E0" w14:textId="77777777" w:rsidR="00447B25" w:rsidRPr="0054483A" w:rsidRDefault="00447B25" w:rsidP="00447B25">
      <w:pPr>
        <w:rPr>
          <w:rFonts w:ascii="Arial" w:hAnsi="Arial" w:cs="Arial"/>
          <w:i/>
          <w:sz w:val="22"/>
          <w:szCs w:val="22"/>
        </w:rPr>
      </w:pPr>
      <w:r w:rsidRPr="0054483A">
        <w:rPr>
          <w:rFonts w:ascii="Arial" w:hAnsi="Arial" w:cs="Arial"/>
          <w:i/>
          <w:sz w:val="22"/>
          <w:szCs w:val="22"/>
        </w:rPr>
        <w:t xml:space="preserve">Návrh habilitačnej komisie PaedDr. Renáty </w:t>
      </w:r>
      <w:proofErr w:type="spellStart"/>
      <w:r w:rsidRPr="0054483A">
        <w:rPr>
          <w:rFonts w:ascii="Arial" w:hAnsi="Arial" w:cs="Arial"/>
          <w:i/>
          <w:sz w:val="22"/>
          <w:szCs w:val="22"/>
        </w:rPr>
        <w:t>Orosovej</w:t>
      </w:r>
      <w:proofErr w:type="spellEnd"/>
      <w:r w:rsidRPr="0054483A">
        <w:rPr>
          <w:rFonts w:ascii="Arial" w:hAnsi="Arial" w:cs="Arial"/>
          <w:i/>
          <w:sz w:val="22"/>
          <w:szCs w:val="22"/>
        </w:rPr>
        <w:t xml:space="preserve">, PhD.: </w:t>
      </w:r>
    </w:p>
    <w:p w14:paraId="2EB43A76" w14:textId="77777777" w:rsidR="00447B25" w:rsidRPr="0054483A" w:rsidRDefault="00447B25" w:rsidP="00447B25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>Predsedníčka:</w:t>
      </w:r>
      <w:r w:rsidRPr="0054483A">
        <w:rPr>
          <w:rFonts w:ascii="Arial" w:hAnsi="Arial" w:cs="Arial"/>
          <w:sz w:val="22"/>
          <w:szCs w:val="22"/>
        </w:rPr>
        <w:tab/>
        <w:t xml:space="preserve">prof. PaedDr. Dana </w:t>
      </w:r>
      <w:proofErr w:type="spellStart"/>
      <w:r w:rsidRPr="0054483A">
        <w:rPr>
          <w:rFonts w:ascii="Arial" w:hAnsi="Arial" w:cs="Arial"/>
          <w:sz w:val="22"/>
          <w:szCs w:val="22"/>
        </w:rPr>
        <w:t>Hanesová</w:t>
      </w:r>
      <w:proofErr w:type="spellEnd"/>
      <w:r w:rsidRPr="0054483A">
        <w:rPr>
          <w:rFonts w:ascii="Arial" w:hAnsi="Arial" w:cs="Arial"/>
          <w:sz w:val="22"/>
          <w:szCs w:val="22"/>
        </w:rPr>
        <w:t>, PhD</w:t>
      </w:r>
      <w:r>
        <w:rPr>
          <w:rFonts w:ascii="Arial" w:hAnsi="Arial" w:cs="Arial"/>
          <w:sz w:val="22"/>
          <w:szCs w:val="22"/>
        </w:rPr>
        <w:t>.</w:t>
      </w:r>
      <w:r w:rsidRPr="0054483A">
        <w:rPr>
          <w:rFonts w:ascii="Arial" w:hAnsi="Arial" w:cs="Arial"/>
          <w:sz w:val="22"/>
          <w:szCs w:val="22"/>
        </w:rPr>
        <w:t>, PF UMB Banská Bystrica</w:t>
      </w:r>
    </w:p>
    <w:p w14:paraId="53338799" w14:textId="77777777" w:rsidR="00447B25" w:rsidRPr="0054483A" w:rsidRDefault="00447B25" w:rsidP="00447B25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>Členovia:</w:t>
      </w:r>
      <w:r w:rsidRPr="0054483A">
        <w:rPr>
          <w:rFonts w:ascii="Arial" w:hAnsi="Arial" w:cs="Arial"/>
          <w:sz w:val="22"/>
          <w:szCs w:val="22"/>
        </w:rPr>
        <w:tab/>
        <w:t xml:space="preserve">prof. </w:t>
      </w:r>
      <w:proofErr w:type="spellStart"/>
      <w:r w:rsidRPr="0054483A">
        <w:rPr>
          <w:rFonts w:ascii="Arial" w:hAnsi="Arial" w:cs="Arial"/>
          <w:sz w:val="22"/>
          <w:szCs w:val="22"/>
        </w:rPr>
        <w:t>Volodymyr</w:t>
      </w:r>
      <w:proofErr w:type="spellEnd"/>
      <w:r w:rsidRPr="0054483A">
        <w:rPr>
          <w:rFonts w:ascii="Arial" w:hAnsi="Arial" w:cs="Arial"/>
          <w:sz w:val="22"/>
          <w:szCs w:val="22"/>
        </w:rPr>
        <w:t xml:space="preserve"> Starosta, DrSc., </w:t>
      </w:r>
      <w:r w:rsidRPr="00B33CD1">
        <w:rPr>
          <w:rFonts w:ascii="Arial" w:hAnsi="Arial" w:cs="Arial"/>
          <w:sz w:val="22"/>
          <w:szCs w:val="22"/>
        </w:rPr>
        <w:t xml:space="preserve">Fakulty of </w:t>
      </w:r>
      <w:proofErr w:type="spellStart"/>
      <w:r w:rsidRPr="00B33CD1">
        <w:rPr>
          <w:rFonts w:ascii="Arial" w:hAnsi="Arial" w:cs="Arial"/>
          <w:sz w:val="22"/>
          <w:szCs w:val="22"/>
        </w:rPr>
        <w:t>Social</w:t>
      </w:r>
      <w:proofErr w:type="spellEnd"/>
      <w:r w:rsidRPr="00B33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CD1">
        <w:rPr>
          <w:rFonts w:ascii="Arial" w:hAnsi="Arial" w:cs="Arial"/>
          <w:sz w:val="22"/>
          <w:szCs w:val="22"/>
        </w:rPr>
        <w:t>Sciences</w:t>
      </w:r>
      <w:proofErr w:type="spellEnd"/>
      <w:r w:rsidRPr="00B33CD1">
        <w:rPr>
          <w:rFonts w:ascii="Arial" w:hAnsi="Arial" w:cs="Arial"/>
          <w:sz w:val="22"/>
          <w:szCs w:val="22"/>
        </w:rPr>
        <w:t>, Užhorod</w:t>
      </w:r>
    </w:p>
    <w:p w14:paraId="7AE5E467" w14:textId="77777777" w:rsidR="00447B25" w:rsidRPr="0054483A" w:rsidRDefault="00447B25" w:rsidP="00447B25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ab/>
      </w:r>
      <w:r w:rsidRPr="0054483A">
        <w:rPr>
          <w:rFonts w:ascii="Arial" w:hAnsi="Arial" w:cs="Arial"/>
          <w:sz w:val="22"/>
          <w:szCs w:val="22"/>
        </w:rPr>
        <w:tab/>
        <w:t xml:space="preserve">prof. PaedDr. Jarmila </w:t>
      </w:r>
      <w:proofErr w:type="spellStart"/>
      <w:r w:rsidRPr="0054483A">
        <w:rPr>
          <w:rFonts w:ascii="Arial" w:hAnsi="Arial" w:cs="Arial"/>
          <w:sz w:val="22"/>
          <w:szCs w:val="22"/>
        </w:rPr>
        <w:t>Honzíková</w:t>
      </w:r>
      <w:proofErr w:type="spellEnd"/>
      <w:r w:rsidRPr="0054483A">
        <w:rPr>
          <w:rFonts w:ascii="Arial" w:hAnsi="Arial" w:cs="Arial"/>
          <w:sz w:val="22"/>
          <w:szCs w:val="22"/>
        </w:rPr>
        <w:t>, Ph.D., PF ZČU Plzeň</w:t>
      </w:r>
    </w:p>
    <w:p w14:paraId="60782BDE" w14:textId="77777777" w:rsidR="00447B25" w:rsidRPr="0054483A" w:rsidRDefault="00447B25" w:rsidP="00447B25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ab/>
      </w:r>
      <w:r w:rsidRPr="0054483A">
        <w:rPr>
          <w:rFonts w:ascii="Arial" w:hAnsi="Arial" w:cs="Arial"/>
          <w:sz w:val="22"/>
          <w:szCs w:val="22"/>
        </w:rPr>
        <w:tab/>
        <w:t xml:space="preserve">doc. PhDr. Nadežda </w:t>
      </w:r>
      <w:proofErr w:type="spellStart"/>
      <w:r w:rsidRPr="0054483A">
        <w:rPr>
          <w:rFonts w:ascii="Arial" w:hAnsi="Arial" w:cs="Arial"/>
          <w:sz w:val="22"/>
          <w:szCs w:val="22"/>
        </w:rPr>
        <w:t>Krajčová</w:t>
      </w:r>
      <w:proofErr w:type="spellEnd"/>
      <w:r w:rsidRPr="0054483A">
        <w:rPr>
          <w:rFonts w:ascii="Arial" w:hAnsi="Arial" w:cs="Arial"/>
          <w:sz w:val="22"/>
          <w:szCs w:val="22"/>
        </w:rPr>
        <w:t xml:space="preserve">, PhD., </w:t>
      </w:r>
      <w:proofErr w:type="spellStart"/>
      <w:r w:rsidRPr="0054483A">
        <w:rPr>
          <w:rFonts w:ascii="Arial" w:hAnsi="Arial" w:cs="Arial"/>
          <w:sz w:val="22"/>
          <w:szCs w:val="22"/>
        </w:rPr>
        <w:t>FHaPV</w:t>
      </w:r>
      <w:proofErr w:type="spellEnd"/>
      <w:r w:rsidRPr="0054483A">
        <w:rPr>
          <w:rFonts w:ascii="Arial" w:hAnsi="Arial" w:cs="Arial"/>
          <w:sz w:val="22"/>
          <w:szCs w:val="22"/>
        </w:rPr>
        <w:t xml:space="preserve"> PU Prešov</w:t>
      </w:r>
    </w:p>
    <w:p w14:paraId="7D37C594" w14:textId="77777777" w:rsidR="00447B25" w:rsidRPr="0054483A" w:rsidRDefault="00447B25" w:rsidP="00447B25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 xml:space="preserve">Náhradník: </w:t>
      </w:r>
      <w:r w:rsidRPr="0054483A">
        <w:rPr>
          <w:rFonts w:ascii="Arial" w:hAnsi="Arial" w:cs="Arial"/>
          <w:sz w:val="22"/>
          <w:szCs w:val="22"/>
        </w:rPr>
        <w:tab/>
        <w:t xml:space="preserve">doc. PaedDr. Alica </w:t>
      </w:r>
      <w:proofErr w:type="spellStart"/>
      <w:r w:rsidRPr="0054483A">
        <w:rPr>
          <w:rFonts w:ascii="Arial" w:hAnsi="Arial" w:cs="Arial"/>
          <w:sz w:val="22"/>
          <w:szCs w:val="22"/>
        </w:rPr>
        <w:t>Petrasová</w:t>
      </w:r>
      <w:proofErr w:type="spellEnd"/>
      <w:r w:rsidRPr="0054483A">
        <w:rPr>
          <w:rFonts w:ascii="Arial" w:hAnsi="Arial" w:cs="Arial"/>
          <w:sz w:val="22"/>
          <w:szCs w:val="22"/>
        </w:rPr>
        <w:t>, PhD., PF PU Prešov</w:t>
      </w:r>
    </w:p>
    <w:p w14:paraId="5FA3A81D" w14:textId="77777777" w:rsidR="00447B25" w:rsidRPr="0054483A" w:rsidRDefault="00447B25" w:rsidP="00447B25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>Oponenti:</w:t>
      </w:r>
      <w:r w:rsidRPr="0054483A">
        <w:rPr>
          <w:rFonts w:ascii="Arial" w:hAnsi="Arial" w:cs="Arial"/>
          <w:sz w:val="22"/>
          <w:szCs w:val="22"/>
        </w:rPr>
        <w:tab/>
        <w:t xml:space="preserve">doc. PaedDr. Lenka </w:t>
      </w:r>
      <w:proofErr w:type="spellStart"/>
      <w:r w:rsidRPr="0054483A">
        <w:rPr>
          <w:rFonts w:ascii="Arial" w:hAnsi="Arial" w:cs="Arial"/>
          <w:sz w:val="22"/>
          <w:szCs w:val="22"/>
        </w:rPr>
        <w:t>Rovňanová</w:t>
      </w:r>
      <w:proofErr w:type="spellEnd"/>
      <w:r w:rsidRPr="0054483A">
        <w:rPr>
          <w:rFonts w:ascii="Arial" w:hAnsi="Arial" w:cs="Arial"/>
          <w:sz w:val="22"/>
          <w:szCs w:val="22"/>
        </w:rPr>
        <w:t>, PhD., PF UMB Banská Bystrica</w:t>
      </w:r>
    </w:p>
    <w:p w14:paraId="2475495D" w14:textId="77777777" w:rsidR="00447B25" w:rsidRPr="0054483A" w:rsidRDefault="00447B25" w:rsidP="00447B25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ab/>
      </w:r>
      <w:r w:rsidRPr="0054483A">
        <w:rPr>
          <w:rFonts w:ascii="Arial" w:hAnsi="Arial" w:cs="Arial"/>
          <w:sz w:val="22"/>
          <w:szCs w:val="22"/>
        </w:rPr>
        <w:tab/>
        <w:t>prof. PhDr. Milan Portik, PhD., PF PU Prešov</w:t>
      </w:r>
    </w:p>
    <w:p w14:paraId="428C2CAF" w14:textId="77777777" w:rsidR="00447B25" w:rsidRPr="008D6AEA" w:rsidRDefault="00447B25" w:rsidP="00447B25">
      <w:pPr>
        <w:pStyle w:val="Odsekzoznamu"/>
        <w:spacing w:after="0" w:line="240" w:lineRule="auto"/>
        <w:ind w:left="709" w:firstLine="709"/>
        <w:rPr>
          <w:rFonts w:ascii="Arial" w:hAnsi="Arial" w:cs="Arial"/>
          <w:sz w:val="22"/>
        </w:rPr>
      </w:pPr>
      <w:r w:rsidRPr="0054483A">
        <w:rPr>
          <w:rFonts w:ascii="Arial" w:hAnsi="Arial" w:cs="Arial"/>
          <w:sz w:val="22"/>
        </w:rPr>
        <w:t xml:space="preserve">doc. PhDr. Denisa </w:t>
      </w:r>
      <w:proofErr w:type="spellStart"/>
      <w:r w:rsidRPr="0054483A">
        <w:rPr>
          <w:rFonts w:ascii="Arial" w:hAnsi="Arial" w:cs="Arial"/>
          <w:sz w:val="22"/>
        </w:rPr>
        <w:t>Labischová</w:t>
      </w:r>
      <w:proofErr w:type="spellEnd"/>
      <w:r w:rsidRPr="0054483A">
        <w:rPr>
          <w:rFonts w:ascii="Arial" w:hAnsi="Arial" w:cs="Arial"/>
          <w:sz w:val="22"/>
        </w:rPr>
        <w:t>, PhD., PF OU Ostrava</w:t>
      </w:r>
    </w:p>
    <w:p w14:paraId="169AFC62" w14:textId="77777777" w:rsidR="00447B25" w:rsidRPr="008D6AEA" w:rsidRDefault="00447B25" w:rsidP="00447B25">
      <w:pPr>
        <w:rPr>
          <w:rFonts w:ascii="Arial" w:hAnsi="Arial" w:cs="Arial"/>
          <w:sz w:val="22"/>
          <w:szCs w:val="22"/>
          <w:u w:val="single"/>
        </w:rPr>
      </w:pPr>
    </w:p>
    <w:p w14:paraId="52D10807" w14:textId="77777777" w:rsidR="00447B25" w:rsidRPr="00C20E87" w:rsidRDefault="00447B25" w:rsidP="00447B25">
      <w:pPr>
        <w:rPr>
          <w:rFonts w:ascii="Arial" w:hAnsi="Arial" w:cs="Arial"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</w:t>
      </w:r>
      <w:r>
        <w:rPr>
          <w:rFonts w:ascii="Arial" w:hAnsi="Arial" w:cs="Arial"/>
          <w:sz w:val="22"/>
          <w:szCs w:val="22"/>
          <w:u w:val="single"/>
        </w:rPr>
        <w:t>ie č. 1/1</w:t>
      </w:r>
    </w:p>
    <w:p w14:paraId="382DD8DF" w14:textId="77777777" w:rsidR="00447B25" w:rsidRPr="00C20E87" w:rsidRDefault="00447B25" w:rsidP="00447B25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Vedecká rada Pedagogickej fakulty UMB v zmysle zákona č. 131/2002 Z. z. o vysokých školách v znení neskorších predpisov a 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C20E87">
        <w:rPr>
          <w:rFonts w:ascii="Arial" w:hAnsi="Arial" w:cs="Arial"/>
          <w:sz w:val="22"/>
          <w:szCs w:val="22"/>
        </w:rPr>
        <w:t xml:space="preserve"> § 1 ods. 8 a 9 schvaľuje zloženie habilitačnej komisie a oponentov habilitačnej práce </w:t>
      </w:r>
      <w:r>
        <w:rPr>
          <w:rFonts w:ascii="Arial" w:hAnsi="Arial" w:cs="Arial"/>
          <w:sz w:val="22"/>
          <w:szCs w:val="22"/>
        </w:rPr>
        <w:t xml:space="preserve">PaedDr. Renáty </w:t>
      </w:r>
      <w:proofErr w:type="spellStart"/>
      <w:r>
        <w:rPr>
          <w:rFonts w:ascii="Arial" w:hAnsi="Arial" w:cs="Arial"/>
          <w:sz w:val="22"/>
          <w:szCs w:val="22"/>
        </w:rPr>
        <w:t>Orosovej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za: 24</w:t>
      </w:r>
      <w:r w:rsidRPr="00B86118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51E5C52B" w14:textId="77777777" w:rsidR="00447B25" w:rsidRPr="00C20E87" w:rsidRDefault="00447B25" w:rsidP="00447B25">
      <w:pPr>
        <w:rPr>
          <w:rFonts w:ascii="Arial" w:hAnsi="Arial" w:cs="Arial"/>
          <w:i/>
          <w:sz w:val="22"/>
          <w:szCs w:val="22"/>
        </w:rPr>
      </w:pPr>
    </w:p>
    <w:p w14:paraId="76C9DA82" w14:textId="77777777" w:rsidR="00447B25" w:rsidRPr="0054483A" w:rsidRDefault="00447B25" w:rsidP="00447B25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i/>
          <w:sz w:val="22"/>
          <w:szCs w:val="22"/>
        </w:rPr>
        <w:t>Téma habilitačnej práce:</w:t>
      </w:r>
      <w:r w:rsidRPr="0054483A">
        <w:rPr>
          <w:rFonts w:ascii="Arial" w:hAnsi="Arial" w:cs="Arial"/>
          <w:sz w:val="22"/>
          <w:szCs w:val="22"/>
        </w:rPr>
        <w:t xml:space="preserve"> </w:t>
      </w:r>
    </w:p>
    <w:p w14:paraId="38D0AFE7" w14:textId="77777777" w:rsidR="00447B25" w:rsidRPr="0054483A" w:rsidRDefault="00447B25" w:rsidP="00447B25">
      <w:pPr>
        <w:ind w:left="708"/>
        <w:rPr>
          <w:rFonts w:ascii="Arial" w:hAnsi="Arial" w:cs="Arial"/>
          <w:i/>
          <w:sz w:val="22"/>
          <w:szCs w:val="22"/>
        </w:rPr>
      </w:pPr>
      <w:r w:rsidRPr="0054483A">
        <w:rPr>
          <w:rFonts w:ascii="Arial" w:hAnsi="Arial" w:cs="Arial"/>
          <w:noProof/>
          <w:sz w:val="22"/>
          <w:szCs w:val="22"/>
        </w:rPr>
        <w:t>Mikroedukatívny model rozvoja reflexívnych kompetencií budúcich učiteľov</w:t>
      </w:r>
    </w:p>
    <w:p w14:paraId="38F9025E" w14:textId="77777777" w:rsidR="00447B25" w:rsidRPr="0054483A" w:rsidRDefault="00447B25" w:rsidP="00447B25">
      <w:pPr>
        <w:rPr>
          <w:rFonts w:ascii="Arial" w:hAnsi="Arial" w:cs="Arial"/>
          <w:b/>
          <w:sz w:val="22"/>
          <w:szCs w:val="22"/>
        </w:rPr>
      </w:pPr>
    </w:p>
    <w:p w14:paraId="43DC94A2" w14:textId="77777777" w:rsidR="00447B25" w:rsidRPr="0054483A" w:rsidRDefault="00447B25" w:rsidP="00447B25">
      <w:pPr>
        <w:rPr>
          <w:rFonts w:ascii="Arial" w:hAnsi="Arial" w:cs="Arial"/>
          <w:i/>
          <w:sz w:val="22"/>
          <w:szCs w:val="22"/>
        </w:rPr>
      </w:pPr>
      <w:r w:rsidRPr="0054483A">
        <w:rPr>
          <w:rFonts w:ascii="Arial" w:hAnsi="Arial" w:cs="Arial"/>
          <w:i/>
          <w:sz w:val="22"/>
          <w:szCs w:val="22"/>
        </w:rPr>
        <w:t xml:space="preserve">Návrh tém habilitačnej prednášky PaedDr. Renáty </w:t>
      </w:r>
      <w:proofErr w:type="spellStart"/>
      <w:r w:rsidRPr="0054483A">
        <w:rPr>
          <w:rFonts w:ascii="Arial" w:hAnsi="Arial" w:cs="Arial"/>
          <w:i/>
          <w:sz w:val="22"/>
          <w:szCs w:val="22"/>
        </w:rPr>
        <w:t>Orosovej</w:t>
      </w:r>
      <w:proofErr w:type="spellEnd"/>
      <w:r w:rsidRPr="0054483A">
        <w:rPr>
          <w:rFonts w:ascii="Arial" w:hAnsi="Arial" w:cs="Arial"/>
          <w:i/>
          <w:sz w:val="22"/>
          <w:szCs w:val="22"/>
        </w:rPr>
        <w:t>, PhD.:</w:t>
      </w:r>
    </w:p>
    <w:p w14:paraId="003EE572" w14:textId="77777777" w:rsidR="00447B25" w:rsidRPr="0054483A" w:rsidRDefault="00447B25" w:rsidP="00447B2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54483A">
        <w:rPr>
          <w:rFonts w:ascii="Arial" w:hAnsi="Arial" w:cs="Arial"/>
          <w:sz w:val="22"/>
        </w:rPr>
        <w:t xml:space="preserve">Simulačné stratégie rozvíjajúce profesijné kompetencie budúcich učiteľov </w:t>
      </w:r>
    </w:p>
    <w:p w14:paraId="07F4EAAF" w14:textId="77777777" w:rsidR="00447B25" w:rsidRPr="0054483A" w:rsidRDefault="00447B25" w:rsidP="00447B2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54483A">
        <w:rPr>
          <w:rFonts w:ascii="Arial" w:hAnsi="Arial" w:cs="Arial"/>
          <w:sz w:val="22"/>
        </w:rPr>
        <w:t>Reflexívny charakter praktickej profesijnej prípravy budúcich učiteľov</w:t>
      </w:r>
    </w:p>
    <w:p w14:paraId="59DBEBC1" w14:textId="77777777" w:rsidR="00447B25" w:rsidRPr="0054483A" w:rsidRDefault="00447B25" w:rsidP="00447B25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54483A">
        <w:rPr>
          <w:rFonts w:ascii="Arial" w:hAnsi="Arial" w:cs="Arial"/>
          <w:sz w:val="22"/>
        </w:rPr>
        <w:t>Profesijne zamerané vzdelávanie budúcich učiteľov</w:t>
      </w:r>
    </w:p>
    <w:p w14:paraId="64F02B76" w14:textId="77777777" w:rsidR="00447B25" w:rsidRPr="00C20E87" w:rsidRDefault="00447B25" w:rsidP="00447B25">
      <w:pPr>
        <w:rPr>
          <w:rFonts w:ascii="Arial" w:hAnsi="Arial" w:cs="Arial"/>
          <w:sz w:val="22"/>
          <w:szCs w:val="22"/>
        </w:rPr>
      </w:pPr>
    </w:p>
    <w:p w14:paraId="6CC02F0C" w14:textId="77777777" w:rsidR="00447B25" w:rsidRPr="00C20E87" w:rsidRDefault="00447B25" w:rsidP="00447B2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2/1</w:t>
      </w:r>
    </w:p>
    <w:p w14:paraId="783095FD" w14:textId="23D9CFC1" w:rsidR="00870989" w:rsidRPr="002F6F4B" w:rsidRDefault="00447B25" w:rsidP="00447B25">
      <w:pPr>
        <w:pStyle w:val="Zarkazkladnhotext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habilitačnej prednášky </w:t>
      </w:r>
      <w:r>
        <w:rPr>
          <w:rFonts w:ascii="Arial" w:hAnsi="Arial" w:cs="Arial"/>
          <w:sz w:val="22"/>
          <w:szCs w:val="22"/>
        </w:rPr>
        <w:t xml:space="preserve">PaedDr. Renáty </w:t>
      </w:r>
      <w:proofErr w:type="spellStart"/>
      <w:r>
        <w:rPr>
          <w:rFonts w:ascii="Arial" w:hAnsi="Arial" w:cs="Arial"/>
          <w:sz w:val="22"/>
          <w:szCs w:val="22"/>
        </w:rPr>
        <w:t>Orosovej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86118">
        <w:rPr>
          <w:rFonts w:ascii="Arial" w:hAnsi="Arial" w:cs="Arial"/>
          <w:b/>
          <w:sz w:val="22"/>
        </w:rPr>
        <w:t>Reflexívny charakter praktickej profesijnej prípravy budúcich učiteľov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672F38A3" w14:textId="70C945C6" w:rsidR="000055AB" w:rsidRDefault="000055AB" w:rsidP="00447B2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6AEBE" w14:textId="77777777" w:rsidR="0035595D" w:rsidRDefault="0035595D" w:rsidP="00447B2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4146D63" w14:textId="2199B881" w:rsidR="0035595D" w:rsidRDefault="000E68F9" w:rsidP="00447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3.2.2021</w:t>
      </w:r>
      <w:bookmarkStart w:id="0" w:name="_GoBack"/>
      <w:bookmarkEnd w:id="0"/>
    </w:p>
    <w:p w14:paraId="0E0CBD9D" w14:textId="77777777" w:rsidR="0035595D" w:rsidRPr="00B86B05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661A7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661A7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661A7C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661A7C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661A7C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661A7C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5C95" w14:textId="77777777" w:rsidR="00752F24" w:rsidRDefault="00752F24" w:rsidP="008D7BB0">
      <w:r>
        <w:separator/>
      </w:r>
    </w:p>
  </w:endnote>
  <w:endnote w:type="continuationSeparator" w:id="0">
    <w:p w14:paraId="218BB949" w14:textId="77777777" w:rsidR="00752F24" w:rsidRDefault="00752F24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724A0" w14:textId="77777777" w:rsidR="00752F24" w:rsidRDefault="00752F24" w:rsidP="008D7BB0">
      <w:r>
        <w:separator/>
      </w:r>
    </w:p>
  </w:footnote>
  <w:footnote w:type="continuationSeparator" w:id="0">
    <w:p w14:paraId="3E5BBE47" w14:textId="77777777" w:rsidR="00752F24" w:rsidRDefault="00752F24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404852"/>
    <w:rsid w:val="00416389"/>
    <w:rsid w:val="00447B25"/>
    <w:rsid w:val="00447E11"/>
    <w:rsid w:val="004F2472"/>
    <w:rsid w:val="0050348C"/>
    <w:rsid w:val="005225D8"/>
    <w:rsid w:val="00533D87"/>
    <w:rsid w:val="00535ECA"/>
    <w:rsid w:val="00581614"/>
    <w:rsid w:val="006009CC"/>
    <w:rsid w:val="00603B07"/>
    <w:rsid w:val="00607BFC"/>
    <w:rsid w:val="006110B2"/>
    <w:rsid w:val="00640A42"/>
    <w:rsid w:val="00651441"/>
    <w:rsid w:val="00661A7C"/>
    <w:rsid w:val="00697618"/>
    <w:rsid w:val="006C5907"/>
    <w:rsid w:val="006D2D7A"/>
    <w:rsid w:val="006D7446"/>
    <w:rsid w:val="00730624"/>
    <w:rsid w:val="0073677C"/>
    <w:rsid w:val="00752F24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B260B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93F18"/>
    <w:rsid w:val="00B97292"/>
    <w:rsid w:val="00C07032"/>
    <w:rsid w:val="00C6371E"/>
    <w:rsid w:val="00C67761"/>
    <w:rsid w:val="00C73100"/>
    <w:rsid w:val="00C90488"/>
    <w:rsid w:val="00CA3283"/>
    <w:rsid w:val="00CD7447"/>
    <w:rsid w:val="00CE1C36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EE6027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0568-5D22-437E-8352-6F19C454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2021-02-03T09:14:00Z</dcterms:created>
  <dcterms:modified xsi:type="dcterms:W3CDTF">2021-02-03T09:16:00Z</dcterms:modified>
</cp:coreProperties>
</file>